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0C3242" w:rsidTr="001E4CF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C3242" w:rsidRDefault="000C3242" w:rsidP="001E4CF5">
            <w:pPr>
              <w:jc w:val="center"/>
              <w:rPr>
                <w:b/>
                <w:sz w:val="72"/>
              </w:rPr>
            </w:pPr>
            <w:r>
              <w:rPr>
                <w:b/>
                <w:sz w:val="72"/>
              </w:rPr>
              <w:t>PC1.t</w:t>
            </w:r>
          </w:p>
        </w:tc>
      </w:tr>
    </w:tbl>
    <w:p w:rsidR="000C3242" w:rsidRDefault="000C3242" w:rsidP="000C3242">
      <w:pPr>
        <w:rPr>
          <w:b/>
        </w:rPr>
      </w:pPr>
    </w:p>
    <w:tbl>
      <w:tblPr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4961"/>
        <w:gridCol w:w="2265"/>
      </w:tblGrid>
      <w:tr w:rsidR="000C3242" w:rsidTr="001E4CF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09" w:type="dxa"/>
          </w:tcPr>
          <w:p w:rsidR="000C3242" w:rsidRDefault="000C3242" w:rsidP="001E4CF5">
            <w:pPr>
              <w:pStyle w:val="Ttulo6"/>
              <w:jc w:val="center"/>
              <w:rPr>
                <w:lang w:val="es-ES"/>
              </w:rPr>
            </w:pPr>
          </w:p>
          <w:p w:rsidR="000C3242" w:rsidRDefault="000C3242" w:rsidP="001E4CF5">
            <w:pPr>
              <w:pStyle w:val="Ttulo6"/>
              <w:jc w:val="center"/>
              <w:rPr>
                <w:lang w:val="es-ES"/>
              </w:rPr>
            </w:pPr>
            <w:r>
              <w:rPr>
                <w:lang w:val="es-ES"/>
              </w:rPr>
              <w:t>CARACTER</w:t>
            </w:r>
          </w:p>
          <w:p w:rsidR="000C3242" w:rsidRDefault="000C3242" w:rsidP="001E4CF5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</w:tcPr>
          <w:p w:rsidR="000C3242" w:rsidRDefault="000C3242" w:rsidP="001E4CF5">
            <w:pPr>
              <w:jc w:val="both"/>
              <w:rPr>
                <w:sz w:val="16"/>
              </w:rPr>
            </w:pPr>
          </w:p>
          <w:p w:rsidR="000C3242" w:rsidRDefault="000C3242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SECTOR DELIMITADO PARA ACTIVIDADES QUE EXHIBEN UNA UBICACIÓN NO COMPATIBLE CON LAS PREVISTAS PARA EL CORREDOR DE LA RP 76 </w:t>
            </w:r>
          </w:p>
          <w:p w:rsidR="000C3242" w:rsidRDefault="000C3242" w:rsidP="001E4CF5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0C3242" w:rsidRDefault="000C3242" w:rsidP="001E4CF5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0C3242" w:rsidTr="001E4CF5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09" w:type="dxa"/>
          </w:tcPr>
          <w:p w:rsidR="000C3242" w:rsidRDefault="000C3242" w:rsidP="001E4CF5">
            <w:pPr>
              <w:jc w:val="center"/>
              <w:rPr>
                <w:b/>
              </w:rPr>
            </w:pPr>
          </w:p>
          <w:p w:rsidR="000C3242" w:rsidRDefault="000C3242" w:rsidP="001E4CF5">
            <w:pPr>
              <w:jc w:val="center"/>
              <w:rPr>
                <w:b/>
              </w:rPr>
            </w:pPr>
            <w:r>
              <w:rPr>
                <w:b/>
              </w:rPr>
              <w:t>OBJETIVO A    LOGRAR</w:t>
            </w:r>
          </w:p>
        </w:tc>
        <w:tc>
          <w:tcPr>
            <w:tcW w:w="4961" w:type="dxa"/>
          </w:tcPr>
          <w:p w:rsidR="000C3242" w:rsidRDefault="000C3242" w:rsidP="001E4CF5">
            <w:pPr>
              <w:jc w:val="both"/>
              <w:rPr>
                <w:sz w:val="16"/>
              </w:rPr>
            </w:pPr>
          </w:p>
          <w:p w:rsidR="000C3242" w:rsidRDefault="000C3242" w:rsidP="001E4CF5">
            <w:pPr>
              <w:jc w:val="both"/>
              <w:rPr>
                <w:sz w:val="16"/>
              </w:rPr>
            </w:pPr>
          </w:p>
          <w:p w:rsidR="000C3242" w:rsidRDefault="000C3242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PROPICIAR SU CONTROL URBANO, AMBIENTAL Y PAISAJISTICO A FIN DE EVITAR EFECTOS  DEGRADANTES DEL MEDIO AMBIENTE  </w:t>
            </w:r>
          </w:p>
          <w:p w:rsidR="000C3242" w:rsidRDefault="000C3242" w:rsidP="001E4CF5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0C3242" w:rsidRDefault="000C3242" w:rsidP="001E4CF5">
            <w:pPr>
              <w:jc w:val="both"/>
              <w:rPr>
                <w:sz w:val="16"/>
              </w:rPr>
            </w:pPr>
          </w:p>
        </w:tc>
      </w:tr>
    </w:tbl>
    <w:p w:rsidR="000C3242" w:rsidRDefault="000C3242" w:rsidP="000C3242">
      <w:pPr>
        <w:rPr>
          <w:b/>
          <w:sz w:val="28"/>
        </w:rPr>
      </w:pPr>
    </w:p>
    <w:tbl>
      <w:tblPr>
        <w:tblW w:w="0" w:type="auto"/>
        <w:tblInd w:w="-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0C3242" w:rsidTr="001E4CF5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C3242" w:rsidRDefault="000C3242" w:rsidP="001E4CF5">
            <w:pPr>
              <w:jc w:val="both"/>
              <w:rPr>
                <w:b/>
              </w:rPr>
            </w:pPr>
            <w:r>
              <w:rPr>
                <w:b/>
              </w:rPr>
              <w:t xml:space="preserve">USOS </w:t>
            </w:r>
          </w:p>
          <w:p w:rsidR="000C3242" w:rsidRDefault="000C3242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PREDOMINANTE </w:t>
            </w:r>
          </w:p>
          <w:p w:rsidR="000C3242" w:rsidRDefault="000C3242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COMPLEMENTARIO</w:t>
            </w:r>
            <w:r>
              <w:rPr>
                <w:b/>
                <w:sz w:val="20"/>
              </w:rPr>
              <w:t xml:space="preserve">    </w:t>
            </w:r>
          </w:p>
          <w:p w:rsidR="000C3242" w:rsidRDefault="000C3242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0C3242" w:rsidRDefault="000C3242" w:rsidP="001E4CF5">
            <w:pPr>
              <w:jc w:val="both"/>
              <w:rPr>
                <w:b/>
                <w:sz w:val="16"/>
              </w:rPr>
            </w:pPr>
          </w:p>
        </w:tc>
      </w:tr>
      <w:tr w:rsidR="000C3242" w:rsidTr="001E4CF5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C3242" w:rsidRDefault="000C3242" w:rsidP="001E4CF5">
            <w:r>
              <w:rPr>
                <w:b/>
              </w:rPr>
              <w:t>MORFOLOGIA</w:t>
            </w:r>
            <w:r>
              <w:t xml:space="preserve">   </w:t>
            </w:r>
          </w:p>
          <w:p w:rsidR="000C3242" w:rsidRDefault="000C3242" w:rsidP="001E4CF5">
            <w:pPr>
              <w:rPr>
                <w:sz w:val="20"/>
              </w:rPr>
            </w:pPr>
            <w:r>
              <w:t xml:space="preserve">  </w:t>
            </w:r>
            <w:r>
              <w:rPr>
                <w:sz w:val="20"/>
              </w:rPr>
              <w:t xml:space="preserve">RETIROS*:                  FRENTE   : Obligatorio 20 m </w:t>
            </w:r>
          </w:p>
          <w:p w:rsidR="000C3242" w:rsidRDefault="000C3242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LATERAL : Obligatorio ambos laterales 6 m</w:t>
            </w:r>
          </w:p>
          <w:p w:rsidR="000C3242" w:rsidRDefault="000C3242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FONDO   : 20 % del largo del lote</w:t>
            </w:r>
          </w:p>
          <w:p w:rsidR="000C3242" w:rsidRDefault="000C3242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ALTURA DE EDIF    : 9 metros</w:t>
            </w:r>
          </w:p>
          <w:p w:rsidR="000C3242" w:rsidRDefault="000C3242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ESPACIO </w:t>
            </w:r>
            <w:proofErr w:type="gramStart"/>
            <w:r>
              <w:rPr>
                <w:sz w:val="20"/>
              </w:rPr>
              <w:t>PUBLICO :</w:t>
            </w:r>
            <w:proofErr w:type="gramEnd"/>
            <w:r>
              <w:rPr>
                <w:sz w:val="20"/>
              </w:rPr>
              <w:t xml:space="preserve"> Tratamiento de accesos. </w:t>
            </w:r>
            <w:proofErr w:type="spellStart"/>
            <w:r>
              <w:rPr>
                <w:sz w:val="20"/>
              </w:rPr>
              <w:t>Parquización</w:t>
            </w:r>
            <w:proofErr w:type="spellEnd"/>
            <w:r>
              <w:rPr>
                <w:sz w:val="20"/>
              </w:rPr>
              <w:t xml:space="preserve"> del espacio público</w:t>
            </w:r>
          </w:p>
          <w:p w:rsidR="000C3242" w:rsidRDefault="000C3242" w:rsidP="001E4CF5">
            <w:pPr>
              <w:jc w:val="both"/>
              <w:rPr>
                <w:sz w:val="16"/>
              </w:rPr>
            </w:pPr>
          </w:p>
          <w:p w:rsidR="000C3242" w:rsidRDefault="000C3242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*VER NORMAS GENERALES ART. 4.2.6</w:t>
            </w:r>
          </w:p>
        </w:tc>
      </w:tr>
      <w:tr w:rsidR="000C3242" w:rsidTr="001E4CF5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C3242" w:rsidRDefault="000C3242" w:rsidP="001E4CF5">
            <w:pPr>
              <w:jc w:val="both"/>
              <w:rPr>
                <w:sz w:val="20"/>
              </w:rPr>
            </w:pPr>
            <w:r>
              <w:rPr>
                <w:b/>
              </w:rPr>
              <w:t>INDICADORES</w:t>
            </w:r>
            <w: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0"/>
              </w:rPr>
              <w:t>F.O.S. =  0.4                          C.A.S. = 0.50</w:t>
            </w:r>
          </w:p>
          <w:p w:rsidR="000C3242" w:rsidRDefault="000C3242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F.O.T. =   0.4                         DENSIDAD = </w:t>
            </w:r>
          </w:p>
          <w:p w:rsidR="000C3242" w:rsidRDefault="000C3242" w:rsidP="001E4CF5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                                  PARC. MIN. =</w:t>
            </w:r>
            <w:r>
              <w:t xml:space="preserve"> </w:t>
            </w:r>
            <w:r>
              <w:rPr>
                <w:sz w:val="20"/>
              </w:rPr>
              <w:t xml:space="preserve">Se </w:t>
            </w:r>
            <w:proofErr w:type="spellStart"/>
            <w:r>
              <w:rPr>
                <w:sz w:val="20"/>
              </w:rPr>
              <w:t>prohiben</w:t>
            </w:r>
            <w:proofErr w:type="spellEnd"/>
            <w:r>
              <w:rPr>
                <w:sz w:val="20"/>
              </w:rPr>
              <w:t xml:space="preserve"> nuevas subdivisiones</w:t>
            </w:r>
            <w:r>
              <w:rPr>
                <w:b/>
              </w:rPr>
              <w:t xml:space="preserve"> </w:t>
            </w:r>
          </w:p>
        </w:tc>
      </w:tr>
      <w:tr w:rsidR="000C3242" w:rsidTr="001E4CF5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C3242" w:rsidRDefault="000C3242" w:rsidP="001E4CF5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>PAISAJE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Todas las parcelas deberán contar con doble cortina forestal en todo el perímetro. </w:t>
            </w:r>
            <w:proofErr w:type="spellStart"/>
            <w:r>
              <w:rPr>
                <w:sz w:val="20"/>
              </w:rPr>
              <w:t>Parquización</w:t>
            </w:r>
            <w:proofErr w:type="spellEnd"/>
            <w:r>
              <w:rPr>
                <w:sz w:val="20"/>
              </w:rPr>
              <w:t xml:space="preserve"> de los espacios libres y tratamiento de fachadas </w:t>
            </w:r>
          </w:p>
        </w:tc>
      </w:tr>
      <w:tr w:rsidR="000C3242" w:rsidTr="001E4CF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C3242" w:rsidRDefault="000C3242" w:rsidP="001E4CF5">
            <w:pPr>
              <w:jc w:val="both"/>
              <w:rPr>
                <w:sz w:val="16"/>
              </w:rPr>
            </w:pPr>
            <w:r>
              <w:rPr>
                <w:b/>
              </w:rPr>
              <w:t>SERVICIOS</w:t>
            </w:r>
            <w:r>
              <w:rPr>
                <w:sz w:val="20"/>
              </w:rPr>
              <w:t xml:space="preserve"> Energía eléctrica domiciliaria, alumbrado público, apertura de la calle colectora, alcantarillado y perfilado de calle, materialización de veredas y arbolado urbano, tratamiento de desagües cloacales y provisión de agua potable</w:t>
            </w:r>
            <w:r>
              <w:rPr>
                <w:b/>
              </w:rPr>
              <w:t xml:space="preserve"> </w:t>
            </w:r>
          </w:p>
        </w:tc>
      </w:tr>
      <w:tr w:rsidR="000C3242" w:rsidTr="001E4CF5">
        <w:tblPrEx>
          <w:tblCellMar>
            <w:top w:w="0" w:type="dxa"/>
            <w:bottom w:w="0" w:type="dxa"/>
          </w:tblCellMar>
        </w:tblPrEx>
        <w:trPr>
          <w:cantSplit/>
          <w:trHeight w:val="3123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3242" w:rsidRDefault="000C3242" w:rsidP="001E4CF5">
            <w:pPr>
              <w:jc w:val="both"/>
              <w:rPr>
                <w:b/>
              </w:rPr>
            </w:pPr>
            <w:r>
              <w:rPr>
                <w:b/>
              </w:rPr>
              <w:t>DISPOSICIONES PARTICULARES :</w:t>
            </w:r>
          </w:p>
          <w:p w:rsidR="000C3242" w:rsidRDefault="000C3242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Sujeto a normas particularizadas. </w:t>
            </w:r>
          </w:p>
          <w:p w:rsidR="000C3242" w:rsidRDefault="000C3242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No se permitirá la ampliación de las construcciones cuya materialización se autorice. Solo se levantará esta restricción cuando se promueva un cambio de uso que implique su asimilación a los lineamientos y criterios definidos en el Plan de Ordenamiento Territorial para las zonas frentistas al  corredor vial. </w:t>
            </w:r>
          </w:p>
          <w:p w:rsidR="000C3242" w:rsidRDefault="000C3242" w:rsidP="001E4CF5">
            <w:pPr>
              <w:jc w:val="both"/>
            </w:pP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cartelería</w:t>
            </w:r>
            <w:proofErr w:type="spellEnd"/>
            <w:r>
              <w:rPr>
                <w:sz w:val="20"/>
              </w:rPr>
              <w:t xml:space="preserve"> deberá estar ubicada dentro de los límites del predio. Prohibición de </w:t>
            </w:r>
            <w:proofErr w:type="spellStart"/>
            <w:r>
              <w:rPr>
                <w:sz w:val="20"/>
              </w:rPr>
              <w:t>cartelería</w:t>
            </w:r>
            <w:proofErr w:type="spellEnd"/>
            <w:r>
              <w:rPr>
                <w:sz w:val="20"/>
              </w:rPr>
              <w:t xml:space="preserve"> o elementos de publicidad sobre banquinas y a una distancia menor a 30 metros del borde de la calzada de la Ruta. (Art. 4.5.4)</w:t>
            </w:r>
          </w:p>
          <w:p w:rsidR="000C3242" w:rsidRDefault="000C3242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Normas de construcción, según Artículo 4.4</w:t>
            </w:r>
          </w:p>
        </w:tc>
      </w:tr>
    </w:tbl>
    <w:p w:rsidR="000C3242" w:rsidRDefault="000C3242" w:rsidP="000C3242"/>
    <w:p w:rsidR="000C3242" w:rsidRDefault="000C3242" w:rsidP="000C3242">
      <w:pPr>
        <w:jc w:val="both"/>
        <w:rPr>
          <w:lang w:val="es-ES_tradnl"/>
        </w:rPr>
      </w:pPr>
    </w:p>
    <w:p w:rsidR="00757665" w:rsidRDefault="00757665"/>
    <w:sectPr w:rsidR="00757665" w:rsidSect="00757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hyphenationZone w:val="425"/>
  <w:characterSpacingControl w:val="doNotCompress"/>
  <w:compat/>
  <w:rsids>
    <w:rsidRoot w:val="000C3242"/>
    <w:rsid w:val="000C3242"/>
    <w:rsid w:val="0075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24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0C3242"/>
    <w:pPr>
      <w:keepNext/>
      <w:outlineLvl w:val="5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0C3242"/>
    <w:rPr>
      <w:rFonts w:ascii="Arial" w:eastAsia="Times New Roman" w:hAnsi="Arial" w:cs="Times New Roman"/>
      <w:b/>
      <w:sz w:val="24"/>
      <w:szCs w:val="20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2022-02-16T14:54:00Z</dcterms:created>
  <dcterms:modified xsi:type="dcterms:W3CDTF">2022-02-16T14:54:00Z</dcterms:modified>
</cp:coreProperties>
</file>